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64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5636"/>
      </w:tblGrid>
      <w:tr w:rsidR="00055458" w:rsidRPr="00A404A2" w:rsidTr="00055458">
        <w:trPr>
          <w:trHeight w:val="209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55458" w:rsidRPr="00055458" w:rsidRDefault="00055458" w:rsidP="00A9483B">
            <w:pPr>
              <w:spacing w:before="240"/>
              <w:ind w:left="142"/>
              <w:rPr>
                <w:rFonts w:ascii="Century Gothic" w:hAnsi="Century Gothic"/>
                <w:sz w:val="26"/>
                <w:szCs w:val="26"/>
              </w:rPr>
            </w:pPr>
            <w:r w:rsidRPr="00055458">
              <w:rPr>
                <w:rFonts w:ascii="Century Gothic" w:hAnsi="Century Gothic"/>
              </w:rPr>
              <w:t>Opération</w:t>
            </w:r>
            <w:r w:rsidRPr="00055458">
              <w:rPr>
                <w:rFonts w:ascii="Century Gothic" w:hAnsi="Century Gothic"/>
                <w:sz w:val="22"/>
                <w:szCs w:val="22"/>
              </w:rPr>
              <w:t xml:space="preserve"> : </w:t>
            </w:r>
            <w:r w:rsidRPr="00055458">
              <w:rPr>
                <w:rFonts w:ascii="Century Gothic" w:hAnsi="Century Gothic"/>
                <w:sz w:val="22"/>
                <w:szCs w:val="22"/>
              </w:rPr>
              <w:br/>
            </w:r>
            <w:r w:rsidRPr="00055458">
              <w:rPr>
                <w:rFonts w:ascii="Century Gothic" w:hAnsi="Century Gothic"/>
                <w:sz w:val="26"/>
                <w:szCs w:val="26"/>
              </w:rPr>
              <w:t>NOM DE L’OPERATION</w:t>
            </w:r>
          </w:p>
          <w:p w:rsidR="00055458" w:rsidRPr="00055458" w:rsidRDefault="00055458" w:rsidP="00055458">
            <w:pPr>
              <w:tabs>
                <w:tab w:val="left" w:pos="960"/>
              </w:tabs>
              <w:spacing w:before="240"/>
              <w:ind w:left="284"/>
              <w:rPr>
                <w:rFonts w:ascii="Century Gothic" w:hAnsi="Century Gothic"/>
                <w:color w:val="E36C0A" w:themeColor="accent6" w:themeShade="BF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055458" w:rsidRPr="00055458" w:rsidRDefault="00055458" w:rsidP="00055458">
            <w:pPr>
              <w:pStyle w:val="Titre1"/>
              <w:spacing w:line="276" w:lineRule="auto"/>
              <w:outlineLvl w:val="0"/>
              <w:rPr>
                <w:rStyle w:val="lev"/>
                <w:rFonts w:ascii="Century Gothic" w:hAnsi="Century Gothic"/>
              </w:rPr>
            </w:pPr>
            <w:r w:rsidRPr="00055458">
              <w:rPr>
                <w:rStyle w:val="lev"/>
                <w:rFonts w:ascii="Century Gothic" w:hAnsi="Century Gothic"/>
              </w:rPr>
              <w:t xml:space="preserve">FICHE INCIDENT PENDANT </w:t>
            </w:r>
            <w:r w:rsidR="00A9483B">
              <w:rPr>
                <w:rStyle w:val="lev"/>
                <w:rFonts w:ascii="Century Gothic" w:hAnsi="Century Gothic"/>
              </w:rPr>
              <w:t>L</w:t>
            </w:r>
            <w:r w:rsidRPr="00055458">
              <w:rPr>
                <w:rStyle w:val="lev"/>
                <w:rFonts w:ascii="Century Gothic" w:hAnsi="Century Gothic"/>
              </w:rPr>
              <w:t>’ANNEE DE PARFAIT ACHEVEMENT</w:t>
            </w:r>
          </w:p>
          <w:p w:rsidR="00055458" w:rsidRPr="00055458" w:rsidRDefault="00055458" w:rsidP="00055458">
            <w:pPr>
              <w:pStyle w:val="Titre1"/>
              <w:tabs>
                <w:tab w:val="left" w:pos="960"/>
              </w:tabs>
              <w:spacing w:line="276" w:lineRule="auto"/>
              <w:outlineLvl w:val="0"/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tbl>
      <w:tblPr>
        <w:tblStyle w:val="TableNormal"/>
        <w:tblW w:w="9969" w:type="dxa"/>
        <w:tblInd w:w="102" w:type="dxa"/>
        <w:tblLayout w:type="fixed"/>
        <w:tblLook w:val="01E0"/>
      </w:tblPr>
      <w:tblGrid>
        <w:gridCol w:w="5007"/>
        <w:gridCol w:w="4962"/>
      </w:tblGrid>
      <w:tr w:rsidR="006815B8" w:rsidRPr="00055458" w:rsidTr="006815B8">
        <w:trPr>
          <w:trHeight w:hRule="exact" w:val="1036"/>
        </w:trPr>
        <w:tc>
          <w:tcPr>
            <w:tcW w:w="9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5B8" w:rsidRPr="00055458" w:rsidRDefault="006815B8" w:rsidP="006815B8">
            <w:pPr>
              <w:pStyle w:val="TableParagraph"/>
              <w:spacing w:before="120" w:after="120" w:line="264" w:lineRule="exact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fr-FR"/>
              </w:rPr>
            </w:pPr>
            <w:r>
              <w:rPr>
                <w:rFonts w:ascii="Century Gothic" w:eastAsia="Calibri" w:hAnsi="Century Gothic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MAITRE </w:t>
            </w:r>
            <w:r w:rsidRPr="00055458">
              <w:rPr>
                <w:rFonts w:ascii="Century Gothic" w:eastAsia="Calibri" w:hAnsi="Century Gothic" w:cs="Calibri"/>
                <w:b/>
                <w:bCs/>
                <w:spacing w:val="-1"/>
                <w:sz w:val="24"/>
                <w:szCs w:val="24"/>
                <w:lang w:val="fr-FR"/>
              </w:rPr>
              <w:t>D’OUVRAGE</w:t>
            </w:r>
          </w:p>
          <w:p w:rsidR="006815B8" w:rsidRPr="00055458" w:rsidRDefault="006815B8" w:rsidP="006815B8">
            <w:pPr>
              <w:pStyle w:val="TableParagraph"/>
              <w:spacing w:before="120" w:after="120"/>
              <w:ind w:left="102"/>
              <w:jc w:val="center"/>
              <w:rPr>
                <w:rFonts w:ascii="Century Gothic" w:hAnsi="Century Gothic"/>
                <w:spacing w:val="-1"/>
                <w:lang w:val="fr-FR"/>
              </w:rPr>
            </w:pPr>
            <w:r w:rsidRPr="00055458">
              <w:rPr>
                <w:rFonts w:ascii="Century Gothic" w:hAnsi="Century Gothic"/>
                <w:i/>
                <w:spacing w:val="-1"/>
                <w:sz w:val="24"/>
                <w:szCs w:val="24"/>
                <w:lang w:val="fr-FR"/>
              </w:rPr>
              <w:t>(nom)</w:t>
            </w:r>
          </w:p>
        </w:tc>
      </w:tr>
      <w:tr w:rsidR="00DE3F13" w:rsidRPr="00055458" w:rsidTr="00A9483B">
        <w:trPr>
          <w:trHeight w:hRule="exact" w:val="567"/>
        </w:trPr>
        <w:tc>
          <w:tcPr>
            <w:tcW w:w="9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055458">
            <w:pPr>
              <w:pStyle w:val="TableParagraph"/>
              <w:spacing w:before="120" w:after="120"/>
              <w:ind w:left="102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hAnsi="Century Gothic"/>
                <w:spacing w:val="-1"/>
                <w:lang w:val="fr-FR"/>
              </w:rPr>
              <w:t>Objet</w:t>
            </w:r>
            <w:r w:rsidRPr="00055458">
              <w:rPr>
                <w:rFonts w:ascii="Century Gothic" w:hAnsi="Century Gothic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lang w:val="fr-FR"/>
              </w:rPr>
              <w:t>du</w:t>
            </w:r>
            <w:r w:rsidRPr="00055458">
              <w:rPr>
                <w:rFonts w:ascii="Century Gothic" w:hAnsi="Century Gothic"/>
                <w:spacing w:val="-3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lang w:val="fr-FR"/>
              </w:rPr>
              <w:t>marché</w:t>
            </w:r>
            <w:r w:rsidRPr="00055458">
              <w:rPr>
                <w:rFonts w:ascii="Century Gothic" w:hAnsi="Century Gothic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lang w:val="fr-FR"/>
              </w:rPr>
              <w:t>:</w:t>
            </w:r>
            <w:r w:rsidRPr="00055458">
              <w:rPr>
                <w:rFonts w:ascii="Century Gothic" w:hAnsi="Century Gothic"/>
                <w:spacing w:val="1"/>
                <w:lang w:val="fr-FR"/>
              </w:rPr>
              <w:t xml:space="preserve"> </w:t>
            </w:r>
          </w:p>
        </w:tc>
      </w:tr>
      <w:tr w:rsidR="00DE3F13" w:rsidRPr="00055458" w:rsidTr="00A9483B">
        <w:trPr>
          <w:trHeight w:hRule="exact" w:val="567"/>
        </w:trPr>
        <w:tc>
          <w:tcPr>
            <w:tcW w:w="9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055458">
            <w:pPr>
              <w:pStyle w:val="TableParagraph"/>
              <w:spacing w:before="120" w:after="120"/>
              <w:ind w:left="102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hAnsi="Century Gothic"/>
                <w:spacing w:val="-1"/>
                <w:lang w:val="fr-FR"/>
              </w:rPr>
              <w:t>Date</w:t>
            </w:r>
            <w:r w:rsidRPr="00055458">
              <w:rPr>
                <w:rFonts w:ascii="Century Gothic" w:hAnsi="Century Gothic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lang w:val="fr-FR"/>
              </w:rPr>
              <w:t>de</w:t>
            </w:r>
            <w:r w:rsidRPr="00055458">
              <w:rPr>
                <w:rFonts w:ascii="Century Gothic" w:hAnsi="Century Gothic"/>
                <w:spacing w:val="1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lang w:val="fr-FR"/>
              </w:rPr>
              <w:t>réception</w:t>
            </w:r>
            <w:r w:rsidRPr="00055458">
              <w:rPr>
                <w:rFonts w:ascii="Century Gothic" w:hAnsi="Century Gothic"/>
                <w:spacing w:val="-3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lang w:val="fr-FR"/>
              </w:rPr>
              <w:t>:</w:t>
            </w:r>
            <w:r w:rsidR="00206A56" w:rsidRPr="00055458">
              <w:rPr>
                <w:rFonts w:ascii="Century Gothic" w:hAnsi="Century Gothic"/>
                <w:lang w:val="fr-FR"/>
              </w:rPr>
              <w:t xml:space="preserve"> </w:t>
            </w:r>
          </w:p>
        </w:tc>
      </w:tr>
      <w:tr w:rsidR="00DE3F13" w:rsidRPr="00F306C3" w:rsidTr="006815B8">
        <w:trPr>
          <w:trHeight w:hRule="exact" w:val="918"/>
        </w:trPr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F306C3">
            <w:pPr>
              <w:pStyle w:val="TableParagraph"/>
              <w:spacing w:before="120" w:after="120" w:line="360" w:lineRule="auto"/>
              <w:ind w:left="102" w:right="1561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N°</w:t>
            </w:r>
            <w:r w:rsidRPr="00055458">
              <w:rPr>
                <w:rFonts w:ascii="Century Gothic" w:eastAsia="Calibri" w:hAnsi="Century Gothic" w:cs="Calibri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de</w:t>
            </w:r>
            <w:r w:rsidRPr="00055458">
              <w:rPr>
                <w:rFonts w:ascii="Century Gothic" w:eastAsia="Calibri" w:hAnsi="Century Gothic" w:cs="Calibri"/>
                <w:spacing w:val="1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fiche</w:t>
            </w:r>
            <w:r w:rsidRPr="00055458">
              <w:rPr>
                <w:rFonts w:ascii="Century Gothic" w:eastAsia="Calibri" w:hAnsi="Century Gothic" w:cs="Calibri"/>
                <w:spacing w:val="-2"/>
                <w:lang w:val="fr-FR"/>
              </w:rPr>
              <w:t xml:space="preserve"> </w:t>
            </w:r>
            <w:proofErr w:type="gramStart"/>
            <w:r w:rsidRPr="00055458">
              <w:rPr>
                <w:rFonts w:ascii="Century Gothic" w:eastAsia="Calibri" w:hAnsi="Century Gothic" w:cs="Calibri"/>
                <w:lang w:val="fr-FR"/>
              </w:rPr>
              <w:t>:</w:t>
            </w:r>
            <w:proofErr w:type="gramEnd"/>
            <w:r w:rsidR="00F306C3">
              <w:rPr>
                <w:rFonts w:ascii="Century Gothic" w:eastAsia="Calibri" w:hAnsi="Century Gothic" w:cs="Calibri"/>
                <w:lang w:val="fr-FR"/>
              </w:rPr>
              <w:br/>
            </w: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Date</w:t>
            </w:r>
            <w:r w:rsidRPr="00055458">
              <w:rPr>
                <w:rFonts w:ascii="Century Gothic" w:eastAsia="Calibri" w:hAnsi="Century Gothic" w:cs="Calibri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lang w:val="fr-FR"/>
              </w:rPr>
              <w:t>:</w:t>
            </w: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 xml:space="preserve">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F306C3">
            <w:pPr>
              <w:pStyle w:val="TableParagraph"/>
              <w:spacing w:before="120" w:after="120" w:line="360" w:lineRule="auto"/>
              <w:ind w:left="104" w:right="138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hAnsi="Century Gothic"/>
                <w:spacing w:val="-1"/>
                <w:lang w:val="fr-FR"/>
              </w:rPr>
              <w:t>Entreprises</w:t>
            </w:r>
            <w:r w:rsidRPr="00055458">
              <w:rPr>
                <w:rFonts w:ascii="Century Gothic" w:hAnsi="Century Gothic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lang w:val="fr-FR"/>
              </w:rPr>
              <w:t>concernées</w:t>
            </w:r>
            <w:r w:rsidRPr="00055458">
              <w:rPr>
                <w:rFonts w:ascii="Century Gothic" w:hAnsi="Century Gothic"/>
                <w:lang w:val="fr-FR"/>
              </w:rPr>
              <w:t xml:space="preserve"> :</w:t>
            </w:r>
            <w:r w:rsidRPr="00055458">
              <w:rPr>
                <w:rFonts w:ascii="Century Gothic" w:hAnsi="Century Gothic"/>
                <w:spacing w:val="29"/>
                <w:lang w:val="fr-FR"/>
              </w:rPr>
              <w:t xml:space="preserve"> </w:t>
            </w:r>
          </w:p>
        </w:tc>
      </w:tr>
      <w:tr w:rsidR="00DE3F13" w:rsidRPr="00A404A2" w:rsidTr="00A9483B">
        <w:trPr>
          <w:trHeight w:hRule="exact" w:val="567"/>
        </w:trPr>
        <w:tc>
          <w:tcPr>
            <w:tcW w:w="9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A9483B" w:rsidP="00014466">
            <w:pPr>
              <w:pStyle w:val="TableParagraph"/>
              <w:spacing w:before="120" w:after="120" w:line="360" w:lineRule="auto"/>
              <w:ind w:left="102" w:right="1561"/>
              <w:rPr>
                <w:rFonts w:ascii="Century Gothic" w:eastAsia="Calibri" w:hAnsi="Century Gothic" w:cs="Calibri"/>
                <w:lang w:val="fr-FR"/>
              </w:rPr>
            </w:pPr>
            <w:r>
              <w:rPr>
                <w:rFonts w:ascii="Century Gothic" w:hAnsi="Century Gothic"/>
                <w:b/>
                <w:spacing w:val="-1"/>
                <w:lang w:val="fr-FR"/>
              </w:rPr>
              <w:t>DELAI D’INTERVENTION</w:t>
            </w:r>
            <w:r w:rsidR="006815B8">
              <w:rPr>
                <w:rFonts w:ascii="Century Gothic" w:hAnsi="Century Gothic"/>
                <w:b/>
                <w:spacing w:val="-1"/>
                <w:lang w:val="fr-FR"/>
              </w:rPr>
              <w:t xml:space="preserve"> </w:t>
            </w:r>
            <w:r w:rsidR="006815B8" w:rsidRPr="001A0577">
              <w:rPr>
                <w:rFonts w:ascii="Century Gothic" w:hAnsi="Century Gothic"/>
                <w:spacing w:val="-1"/>
                <w:lang w:val="fr-FR"/>
              </w:rPr>
              <w:t>(à fixer par le maître d’ouvrage</w:t>
            </w:r>
            <w:r w:rsidR="006815B8" w:rsidRPr="001A0577">
              <w:rPr>
                <w:rFonts w:ascii="Century Gothic" w:hAnsi="Century Gothic"/>
                <w:spacing w:val="1"/>
                <w:lang w:val="fr-FR"/>
              </w:rPr>
              <w:t>) :</w:t>
            </w:r>
            <w:r w:rsidR="006815B8">
              <w:rPr>
                <w:rFonts w:ascii="Century Gothic" w:hAnsi="Century Gothic"/>
                <w:b/>
                <w:spacing w:val="1"/>
                <w:lang w:val="fr-FR"/>
              </w:rPr>
              <w:t xml:space="preserve"> </w:t>
            </w:r>
          </w:p>
        </w:tc>
      </w:tr>
      <w:tr w:rsidR="00DE3F13" w:rsidRPr="00F306C3" w:rsidTr="00A9483B">
        <w:trPr>
          <w:trHeight w:hRule="exact" w:val="1956"/>
        </w:trPr>
        <w:tc>
          <w:tcPr>
            <w:tcW w:w="9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5458" w:rsidRDefault="005C02F1" w:rsidP="00A9483B">
            <w:pPr>
              <w:pStyle w:val="TableParagraph"/>
              <w:spacing w:before="120" w:after="120" w:line="264" w:lineRule="exact"/>
              <w:ind w:left="102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hAnsi="Century Gothic"/>
                <w:spacing w:val="-1"/>
                <w:u w:val="single" w:color="000000"/>
                <w:lang w:val="fr-FR"/>
              </w:rPr>
              <w:t>Nature</w:t>
            </w:r>
            <w:r w:rsidRPr="00055458">
              <w:rPr>
                <w:rFonts w:ascii="Century Gothic" w:hAnsi="Century Gothic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u w:val="single" w:color="000000"/>
                <w:lang w:val="fr-FR"/>
              </w:rPr>
              <w:t>du désordre</w:t>
            </w:r>
            <w:r w:rsidRPr="00055458">
              <w:rPr>
                <w:rFonts w:ascii="Century Gothic" w:hAnsi="Century Gothic"/>
                <w:spacing w:val="-2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u w:val="single" w:color="000000"/>
                <w:lang w:val="fr-FR"/>
              </w:rPr>
              <w:t>:</w:t>
            </w:r>
          </w:p>
          <w:p w:rsidR="00055458" w:rsidRPr="00055458" w:rsidRDefault="00055458" w:rsidP="00055458">
            <w:pPr>
              <w:pStyle w:val="TableParagraph"/>
              <w:tabs>
                <w:tab w:val="left" w:pos="822"/>
              </w:tabs>
              <w:spacing w:before="120" w:after="120"/>
              <w:ind w:left="822" w:right="674" w:hanging="360"/>
              <w:rPr>
                <w:rFonts w:ascii="Century Gothic" w:eastAsia="Calibri" w:hAnsi="Century Gothic" w:cs="Calibri"/>
                <w:lang w:val="fr-FR"/>
              </w:rPr>
            </w:pPr>
          </w:p>
        </w:tc>
      </w:tr>
      <w:tr w:rsidR="00A9483B" w:rsidRPr="00A9483B" w:rsidTr="00A9483B">
        <w:trPr>
          <w:trHeight w:hRule="exact" w:val="552"/>
        </w:trPr>
        <w:tc>
          <w:tcPr>
            <w:tcW w:w="9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83B" w:rsidRPr="00A9483B" w:rsidRDefault="00A9483B" w:rsidP="00A9483B">
            <w:pPr>
              <w:pStyle w:val="TableParagraph"/>
              <w:spacing w:before="120" w:after="240"/>
              <w:ind w:left="102"/>
              <w:jc w:val="center"/>
              <w:rPr>
                <w:rFonts w:ascii="Century Gothic" w:hAnsi="Century Gothic"/>
                <w:b/>
                <w:spacing w:val="-1"/>
                <w:lang w:val="fr-FR"/>
              </w:rPr>
            </w:pPr>
            <w:r w:rsidRPr="00A9483B">
              <w:rPr>
                <w:rFonts w:ascii="Century Gothic" w:hAnsi="Century Gothic"/>
                <w:b/>
                <w:spacing w:val="-1"/>
                <w:lang w:val="fr-FR"/>
              </w:rPr>
              <w:t>A REMPLIR PAR LES ENTREPRISES</w:t>
            </w:r>
          </w:p>
          <w:p w:rsidR="00A9483B" w:rsidRPr="00A9483B" w:rsidRDefault="00A9483B" w:rsidP="00A9483B">
            <w:pPr>
              <w:pStyle w:val="TableParagraph"/>
              <w:spacing w:before="120" w:after="240"/>
              <w:ind w:left="102"/>
              <w:jc w:val="center"/>
              <w:rPr>
                <w:rFonts w:ascii="Century Gothic" w:hAnsi="Century Gothic"/>
                <w:b/>
                <w:spacing w:val="-1"/>
                <w:lang w:val="fr-FR"/>
              </w:rPr>
            </w:pPr>
          </w:p>
        </w:tc>
      </w:tr>
      <w:tr w:rsidR="00DE3F13" w:rsidRPr="00055458" w:rsidTr="006815B8">
        <w:trPr>
          <w:trHeight w:hRule="exact" w:val="5959"/>
        </w:trPr>
        <w:tc>
          <w:tcPr>
            <w:tcW w:w="9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055458">
            <w:pPr>
              <w:pStyle w:val="TableParagraph"/>
              <w:spacing w:before="120" w:after="120"/>
              <w:ind w:left="102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hAnsi="Century Gothic"/>
                <w:spacing w:val="-1"/>
                <w:u w:val="single" w:color="000000"/>
                <w:lang w:val="fr-FR"/>
              </w:rPr>
              <w:t>Entreprise</w:t>
            </w:r>
            <w:r w:rsidRPr="00055458">
              <w:rPr>
                <w:rFonts w:ascii="Century Gothic" w:hAnsi="Century Gothic"/>
                <w:spacing w:val="-2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u w:val="single" w:color="000000"/>
                <w:lang w:val="fr-FR"/>
              </w:rPr>
              <w:t>concernée</w:t>
            </w:r>
            <w:r w:rsidRPr="00055458">
              <w:rPr>
                <w:rFonts w:ascii="Century Gothic" w:hAnsi="Century Gothic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lang w:val="fr-FR"/>
              </w:rPr>
              <w:t>:</w:t>
            </w:r>
          </w:p>
          <w:p w:rsidR="00DE3F13" w:rsidRPr="00055458" w:rsidRDefault="005C02F1" w:rsidP="00055458">
            <w:pPr>
              <w:pStyle w:val="TableParagraph"/>
              <w:spacing w:before="120" w:after="120" w:line="360" w:lineRule="auto"/>
              <w:ind w:left="102"/>
              <w:rPr>
                <w:rFonts w:ascii="Century Gothic" w:eastAsia="Calibri" w:hAnsi="Century Gothic" w:cs="Calibri"/>
                <w:spacing w:val="30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Date</w:t>
            </w:r>
            <w:r w:rsidRPr="00055458">
              <w:rPr>
                <w:rFonts w:ascii="Century Gothic" w:eastAsia="Calibri" w:hAnsi="Century Gothic" w:cs="Calibri"/>
                <w:spacing w:val="-2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d’intervention de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2"/>
                <w:u w:val="single" w:color="000000"/>
                <w:lang w:val="fr-FR"/>
              </w:rPr>
              <w:t>l’entreprise</w:t>
            </w:r>
            <w:r w:rsidRPr="00055458">
              <w:rPr>
                <w:rFonts w:ascii="Century Gothic" w:eastAsia="Calibri" w:hAnsi="Century Gothic" w:cs="Calibri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lang w:val="fr-FR"/>
              </w:rPr>
              <w:t>:</w:t>
            </w:r>
            <w:r w:rsidRPr="00055458">
              <w:rPr>
                <w:rFonts w:ascii="Century Gothic" w:eastAsia="Calibri" w:hAnsi="Century Gothic" w:cs="Calibri"/>
                <w:spacing w:val="43"/>
                <w:lang w:val="fr-FR"/>
              </w:rPr>
              <w:t xml:space="preserve"> </w:t>
            </w:r>
            <w:r w:rsidR="00055458">
              <w:rPr>
                <w:rFonts w:ascii="Century Gothic" w:eastAsia="Calibri" w:hAnsi="Century Gothic" w:cs="Calibri"/>
                <w:spacing w:val="43"/>
                <w:lang w:val="fr-FR"/>
              </w:rPr>
              <w:br/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Incident</w:t>
            </w: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réglé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dans</w:t>
            </w:r>
            <w:r w:rsidRPr="00055458">
              <w:rPr>
                <w:rFonts w:ascii="Century Gothic" w:eastAsia="Calibri" w:hAnsi="Century Gothic" w:cs="Calibri"/>
                <w:spacing w:val="-2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sa</w:t>
            </w: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totalité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le</w:t>
            </w:r>
            <w:r w:rsidRPr="00055458">
              <w:rPr>
                <w:rFonts w:ascii="Century Gothic" w:eastAsia="Calibri" w:hAnsi="Century Gothic" w:cs="Calibri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lang w:val="fr-FR"/>
              </w:rPr>
              <w:t>:</w:t>
            </w:r>
            <w:r w:rsidRPr="00055458">
              <w:rPr>
                <w:rFonts w:ascii="Century Gothic" w:eastAsia="Calibri" w:hAnsi="Century Gothic" w:cs="Calibri"/>
                <w:spacing w:val="30"/>
                <w:lang w:val="fr-FR"/>
              </w:rPr>
              <w:t xml:space="preserve"> </w:t>
            </w:r>
            <w:r w:rsidR="00055458">
              <w:rPr>
                <w:rFonts w:ascii="Century Gothic" w:eastAsia="Calibri" w:hAnsi="Century Gothic" w:cs="Calibri"/>
                <w:spacing w:val="30"/>
                <w:lang w:val="fr-FR"/>
              </w:rPr>
              <w:br/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Fiche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 xml:space="preserve">à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transmettre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par</w:t>
            </w: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 xml:space="preserve"> </w:t>
            </w:r>
            <w:proofErr w:type="gramStart"/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l’entreprise</w:t>
            </w:r>
            <w:r w:rsidR="00A9483B">
              <w:rPr>
                <w:rFonts w:ascii="Century Gothic" w:eastAsia="Calibri" w:hAnsi="Century Gothic" w:cs="Calibri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3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lang w:val="fr-FR"/>
              </w:rPr>
              <w:t>:</w:t>
            </w:r>
            <w:proofErr w:type="gramEnd"/>
          </w:p>
          <w:p w:rsidR="00DE3F13" w:rsidRPr="00055458" w:rsidRDefault="00A9483B" w:rsidP="00055458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entury Gothic" w:eastAsia="Calibri" w:hAnsi="Century Gothic" w:cs="Calibri"/>
                <w:lang w:val="fr-FR"/>
              </w:rPr>
            </w:pPr>
            <w:r>
              <w:rPr>
                <w:rFonts w:ascii="Century Gothic" w:eastAsia="Calibri" w:hAnsi="Century Gothic" w:cs="Calibri"/>
                <w:spacing w:val="-1"/>
                <w:lang w:val="fr-FR"/>
              </w:rPr>
              <w:t>au m</w:t>
            </w:r>
            <w:r w:rsidR="00F57414"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 xml:space="preserve">aître </w:t>
            </w:r>
            <w:r w:rsidR="005C02F1"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d’ouvrage</w:t>
            </w:r>
          </w:p>
          <w:p w:rsidR="00DE3F13" w:rsidRPr="00055458" w:rsidRDefault="00A9483B" w:rsidP="00055458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entury Gothic" w:eastAsia="Calibri" w:hAnsi="Century Gothic" w:cs="Calibri"/>
                <w:lang w:val="fr-FR"/>
              </w:rPr>
            </w:pPr>
            <w:r>
              <w:rPr>
                <w:rFonts w:ascii="Century Gothic" w:eastAsia="Calibri" w:hAnsi="Century Gothic" w:cs="Calibri"/>
                <w:spacing w:val="-1"/>
                <w:lang w:val="fr-FR"/>
              </w:rPr>
              <w:t>au m</w:t>
            </w:r>
            <w:r w:rsidR="00F57414"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 xml:space="preserve">aître </w:t>
            </w:r>
            <w:r w:rsidR="005C02F1"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d’œuvre</w:t>
            </w:r>
          </w:p>
          <w:p w:rsidR="00055458" w:rsidRPr="00055458" w:rsidRDefault="00A9483B" w:rsidP="00055458">
            <w:pPr>
              <w:pStyle w:val="Paragraphedeliste"/>
              <w:numPr>
                <w:ilvl w:val="0"/>
                <w:numId w:val="5"/>
              </w:numPr>
              <w:spacing w:before="120" w:after="120" w:line="585" w:lineRule="auto"/>
              <w:rPr>
                <w:rFonts w:ascii="Century Gothic" w:eastAsia="Calibri" w:hAnsi="Century Gothic" w:cs="Calibri"/>
                <w:lang w:val="fr-FR"/>
              </w:rPr>
            </w:pPr>
            <w:r>
              <w:rPr>
                <w:rFonts w:ascii="Century Gothic" w:eastAsia="Calibri" w:hAnsi="Century Gothic" w:cs="Calibri"/>
                <w:spacing w:val="-1"/>
                <w:lang w:val="fr-FR"/>
              </w:rPr>
              <w:t>au c</w:t>
            </w:r>
            <w:r w:rsidR="005C02F1"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ontrôleur</w:t>
            </w:r>
            <w:r w:rsidR="008E5CA0"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 xml:space="preserve"> </w:t>
            </w:r>
            <w:r>
              <w:rPr>
                <w:rFonts w:ascii="Century Gothic" w:eastAsia="Calibri" w:hAnsi="Century Gothic" w:cs="Calibri"/>
                <w:spacing w:val="-1"/>
                <w:lang w:val="fr-FR"/>
              </w:rPr>
              <w:t>t</w:t>
            </w:r>
            <w:r w:rsidR="005C02F1"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echnique</w:t>
            </w:r>
            <w:r w:rsidR="005C02F1" w:rsidRPr="00055458">
              <w:rPr>
                <w:rFonts w:ascii="Century Gothic" w:eastAsia="Calibri" w:hAnsi="Century Gothic" w:cs="Calibri"/>
                <w:spacing w:val="27"/>
                <w:lang w:val="fr-FR"/>
              </w:rPr>
              <w:t xml:space="preserve"> </w:t>
            </w:r>
          </w:p>
          <w:p w:rsidR="00206A56" w:rsidRPr="00055458" w:rsidRDefault="005C02F1" w:rsidP="00055458">
            <w:pPr>
              <w:spacing w:before="120" w:after="120" w:line="585" w:lineRule="auto"/>
              <w:ind w:left="188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>Nom</w:t>
            </w: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 xml:space="preserve"> :</w:t>
            </w:r>
          </w:p>
          <w:p w:rsidR="00DE3F13" w:rsidRPr="00055458" w:rsidRDefault="005C02F1" w:rsidP="00055458">
            <w:pPr>
              <w:tabs>
                <w:tab w:val="left" w:pos="823"/>
              </w:tabs>
              <w:spacing w:before="120" w:after="120" w:line="585" w:lineRule="auto"/>
              <w:ind w:left="188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Visa</w:t>
            </w: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2"/>
                <w:u w:val="single" w:color="000000"/>
                <w:lang w:val="fr-FR"/>
              </w:rPr>
              <w:t>de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l’entreprise</w:t>
            </w:r>
            <w:r w:rsidRPr="00055458">
              <w:rPr>
                <w:rFonts w:ascii="Century Gothic" w:eastAsia="Calibri" w:hAnsi="Century Gothic" w:cs="Calibri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lang w:val="fr-FR"/>
              </w:rPr>
              <w:t>:</w:t>
            </w: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C40630" w:rsidRPr="00055458" w:rsidRDefault="00C40630" w:rsidP="00055458">
            <w:pPr>
              <w:tabs>
                <w:tab w:val="left" w:pos="823"/>
              </w:tabs>
              <w:spacing w:before="120" w:after="120" w:line="585" w:lineRule="auto"/>
              <w:ind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lang w:val="fr-FR"/>
              </w:rPr>
            </w:pPr>
          </w:p>
        </w:tc>
      </w:tr>
    </w:tbl>
    <w:p w:rsidR="00DE3F13" w:rsidRPr="00055458" w:rsidRDefault="00DE3F13" w:rsidP="00206A56">
      <w:pPr>
        <w:tabs>
          <w:tab w:val="left" w:pos="6030"/>
        </w:tabs>
        <w:rPr>
          <w:rFonts w:ascii="Century Gothic" w:eastAsia="Times New Roman" w:hAnsi="Century Gothic" w:cs="Times New Roman"/>
          <w:sz w:val="20"/>
          <w:szCs w:val="20"/>
          <w:lang w:val="fr-FR"/>
        </w:rPr>
      </w:pPr>
    </w:p>
    <w:sectPr w:rsidR="00DE3F13" w:rsidRPr="00055458" w:rsidSect="00A94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851" w:right="851" w:bottom="992" w:left="851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4E" w:rsidRDefault="00F67F4E" w:rsidP="005C02F1">
      <w:r>
        <w:separator/>
      </w:r>
    </w:p>
  </w:endnote>
  <w:endnote w:type="continuationSeparator" w:id="0">
    <w:p w:rsidR="00F67F4E" w:rsidRDefault="00F67F4E" w:rsidP="005C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A2" w:rsidRDefault="00A404A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3B" w:rsidRPr="003260EE" w:rsidRDefault="00A9483B" w:rsidP="00A9483B">
    <w:pPr>
      <w:pStyle w:val="Pieddepage"/>
      <w:tabs>
        <w:tab w:val="clear" w:pos="9072"/>
        <w:tab w:val="right" w:pos="10206"/>
      </w:tabs>
      <w:spacing w:before="120"/>
      <w:ind w:left="142"/>
      <w:rPr>
        <w:rFonts w:ascii="Century Gothic" w:hAnsi="Century Gothic"/>
        <w:color w:val="808080"/>
        <w:sz w:val="20"/>
        <w:szCs w:val="20"/>
        <w:lang w:val="fr-FR"/>
      </w:rPr>
    </w:pPr>
    <w:r w:rsidRPr="00A404A2">
      <w:rPr>
        <w:rFonts w:ascii="Century Gothic" w:hAnsi="Century Gothic"/>
        <w:b/>
        <w:color w:val="306EBC"/>
        <w:sz w:val="20"/>
        <w:szCs w:val="20"/>
        <w:lang w:val="fr-FR"/>
      </w:rPr>
      <w:t>REF23A</w:t>
    </w:r>
    <w:r w:rsidRPr="00A9483B">
      <w:rPr>
        <w:rFonts w:ascii="Century Gothic" w:hAnsi="Century Gothic"/>
        <w:color w:val="808080"/>
        <w:sz w:val="20"/>
        <w:szCs w:val="20"/>
        <w:lang w:val="fr-FR"/>
      </w:rPr>
      <w:t xml:space="preserve"> – Boîte à </w:t>
    </w:r>
    <w:proofErr w:type="spellStart"/>
    <w:r w:rsidR="00A404A2">
      <w:rPr>
        <w:rFonts w:ascii="Century Gothic" w:hAnsi="Century Gothic"/>
        <w:color w:val="808080"/>
        <w:sz w:val="20"/>
      </w:rPr>
      <w:t>outils</w:t>
    </w:r>
    <w:proofErr w:type="spellEnd"/>
    <w:r w:rsidR="00A404A2">
      <w:rPr>
        <w:rFonts w:ascii="Century Gothic" w:hAnsi="Century Gothic"/>
        <w:color w:val="808080"/>
        <w:sz w:val="20"/>
      </w:rPr>
      <w:t xml:space="preserve"> chantier </w:t>
    </w:r>
    <w:r w:rsidRPr="00A9483B">
      <w:rPr>
        <w:rFonts w:ascii="Century Gothic" w:hAnsi="Century Gothic"/>
        <w:color w:val="808080"/>
        <w:sz w:val="20"/>
        <w:szCs w:val="20"/>
        <w:lang w:val="fr-FR"/>
      </w:rPr>
      <w:t>MAF</w:t>
    </w:r>
    <w:r w:rsidRPr="003260EE">
      <w:rPr>
        <w:rFonts w:ascii="Century Gothic" w:hAnsi="Century Gothic"/>
        <w:color w:val="808080"/>
        <w:sz w:val="20"/>
        <w:szCs w:val="20"/>
        <w:lang w:val="fr-FR"/>
      </w:rPr>
      <w:tab/>
    </w:r>
    <w:r w:rsidRPr="003260EE">
      <w:rPr>
        <w:rFonts w:ascii="Century Gothic" w:hAnsi="Century Gothic"/>
        <w:color w:val="808080"/>
        <w:sz w:val="20"/>
        <w:szCs w:val="20"/>
        <w:lang w:val="fr-FR"/>
      </w:rPr>
      <w:tab/>
    </w:r>
  </w:p>
  <w:p w:rsidR="00F306C3" w:rsidRPr="00F306C3" w:rsidRDefault="00F306C3">
    <w:pPr>
      <w:pStyle w:val="Pieddepage"/>
      <w:rPr>
        <w:lang w:val="fr-FR"/>
      </w:rPr>
    </w:pPr>
  </w:p>
  <w:p w:rsidR="005C02F1" w:rsidRPr="005C02F1" w:rsidRDefault="005C02F1" w:rsidP="005C02F1">
    <w:pPr>
      <w:pStyle w:val="Pieddepage"/>
      <w:jc w:val="right"/>
      <w:rPr>
        <w:color w:val="FF0000"/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A2" w:rsidRDefault="00A404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4E" w:rsidRDefault="00F67F4E" w:rsidP="005C02F1">
      <w:r>
        <w:separator/>
      </w:r>
    </w:p>
  </w:footnote>
  <w:footnote w:type="continuationSeparator" w:id="0">
    <w:p w:rsidR="00F67F4E" w:rsidRDefault="00F67F4E" w:rsidP="005C0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A2" w:rsidRDefault="00A404A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A2" w:rsidRDefault="00A404A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A2" w:rsidRDefault="00A404A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1197"/>
    <w:multiLevelType w:val="hybridMultilevel"/>
    <w:tmpl w:val="1302BBDE"/>
    <w:lvl w:ilvl="0" w:tplc="C52EF9B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>
    <w:nsid w:val="3BF57824"/>
    <w:multiLevelType w:val="hybridMultilevel"/>
    <w:tmpl w:val="C388E67A"/>
    <w:lvl w:ilvl="0" w:tplc="C52EF9B8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493E3EF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62B411E6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096488A4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9BDCE04A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5" w:tplc="2EA49896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1D1C279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3E6E85A2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8" w:tplc="1B8E8320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</w:abstractNum>
  <w:abstractNum w:abstractNumId="2">
    <w:nsid w:val="56B64A4D"/>
    <w:multiLevelType w:val="hybridMultilevel"/>
    <w:tmpl w:val="728CF414"/>
    <w:lvl w:ilvl="0" w:tplc="C52EF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24DB6"/>
    <w:multiLevelType w:val="hybridMultilevel"/>
    <w:tmpl w:val="1C58B764"/>
    <w:lvl w:ilvl="0" w:tplc="01A21490">
      <w:start w:val="1"/>
      <w:numFmt w:val="bullet"/>
      <w:lvlText w:val=""/>
      <w:lvlJc w:val="left"/>
      <w:pPr>
        <w:ind w:left="102" w:hanging="360"/>
      </w:pPr>
      <w:rPr>
        <w:rFonts w:ascii="Symbol" w:eastAsia="Symbol" w:hAnsi="Symbol" w:hint="default"/>
        <w:sz w:val="22"/>
        <w:szCs w:val="22"/>
      </w:rPr>
    </w:lvl>
    <w:lvl w:ilvl="1" w:tplc="493E3EF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62B411E6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096488A4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9BDCE04A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5" w:tplc="2EA49896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1D1C279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3E6E85A2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8" w:tplc="1B8E8320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</w:abstractNum>
  <w:abstractNum w:abstractNumId="4">
    <w:nsid w:val="798E0941"/>
    <w:multiLevelType w:val="hybridMultilevel"/>
    <w:tmpl w:val="7B3C2C5E"/>
    <w:lvl w:ilvl="0" w:tplc="244608E6">
      <w:numFmt w:val="bullet"/>
      <w:lvlText w:val="-"/>
      <w:lvlJc w:val="left"/>
      <w:pPr>
        <w:ind w:left="102" w:hanging="360"/>
      </w:pPr>
      <w:rPr>
        <w:rFonts w:ascii="Trebuchet MS" w:eastAsia="Times New Roman" w:hAnsi="Trebuchet MS" w:cs="Times New Roman" w:hint="default"/>
        <w:sz w:val="22"/>
        <w:szCs w:val="22"/>
      </w:rPr>
    </w:lvl>
    <w:lvl w:ilvl="1" w:tplc="493E3EF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62B411E6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096488A4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9BDCE04A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5" w:tplc="2EA49896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1D1C279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3E6E85A2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8" w:tplc="1B8E8320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E3F13"/>
    <w:rsid w:val="00014466"/>
    <w:rsid w:val="00055458"/>
    <w:rsid w:val="0014470B"/>
    <w:rsid w:val="001A0577"/>
    <w:rsid w:val="001A196B"/>
    <w:rsid w:val="00206A56"/>
    <w:rsid w:val="0033273C"/>
    <w:rsid w:val="00371BEA"/>
    <w:rsid w:val="00453B2E"/>
    <w:rsid w:val="00553F3F"/>
    <w:rsid w:val="005C02F1"/>
    <w:rsid w:val="006815B8"/>
    <w:rsid w:val="006C466F"/>
    <w:rsid w:val="006E2C6A"/>
    <w:rsid w:val="007D710D"/>
    <w:rsid w:val="008E5CA0"/>
    <w:rsid w:val="00935FAF"/>
    <w:rsid w:val="00A404A2"/>
    <w:rsid w:val="00A9483B"/>
    <w:rsid w:val="00B05678"/>
    <w:rsid w:val="00B224BA"/>
    <w:rsid w:val="00B51BE3"/>
    <w:rsid w:val="00C20DB5"/>
    <w:rsid w:val="00C40630"/>
    <w:rsid w:val="00C619F9"/>
    <w:rsid w:val="00DE3F13"/>
    <w:rsid w:val="00EE6E15"/>
    <w:rsid w:val="00F306C3"/>
    <w:rsid w:val="00F57414"/>
    <w:rsid w:val="00F65754"/>
    <w:rsid w:val="00F67F4E"/>
    <w:rsid w:val="00F8229F"/>
    <w:rsid w:val="00FD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C6A"/>
  </w:style>
  <w:style w:type="paragraph" w:styleId="Titre1">
    <w:name w:val="heading 1"/>
    <w:basedOn w:val="Normal"/>
    <w:next w:val="Titre2"/>
    <w:link w:val="Titre1Car"/>
    <w:qFormat/>
    <w:rsid w:val="00055458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5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C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E2C6A"/>
    <w:pPr>
      <w:ind w:left="102" w:firstLine="360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  <w:rsid w:val="006E2C6A"/>
  </w:style>
  <w:style w:type="paragraph" w:customStyle="1" w:styleId="TableParagraph">
    <w:name w:val="Table Paragraph"/>
    <w:basedOn w:val="Normal"/>
    <w:uiPriority w:val="1"/>
    <w:qFormat/>
    <w:rsid w:val="006E2C6A"/>
  </w:style>
  <w:style w:type="paragraph" w:styleId="NormalWeb">
    <w:name w:val="Normal (Web)"/>
    <w:basedOn w:val="Normal"/>
    <w:uiPriority w:val="99"/>
    <w:semiHidden/>
    <w:unhideWhenUsed/>
    <w:rsid w:val="005C02F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5C02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2F1"/>
  </w:style>
  <w:style w:type="paragraph" w:styleId="Pieddepage">
    <w:name w:val="footer"/>
    <w:basedOn w:val="Normal"/>
    <w:link w:val="PieddepageCar"/>
    <w:uiPriority w:val="99"/>
    <w:unhideWhenUsed/>
    <w:rsid w:val="005C02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2F1"/>
  </w:style>
  <w:style w:type="character" w:customStyle="1" w:styleId="Titre1Car">
    <w:name w:val="Titre 1 Car"/>
    <w:basedOn w:val="Policepardfaut"/>
    <w:link w:val="Titre1"/>
    <w:rsid w:val="00055458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styleId="lev">
    <w:name w:val="Strong"/>
    <w:basedOn w:val="Policepardfaut"/>
    <w:qFormat/>
    <w:rsid w:val="00055458"/>
    <w:rPr>
      <w:b/>
      <w:bCs/>
    </w:rPr>
  </w:style>
  <w:style w:type="table" w:styleId="Grilledutableau">
    <w:name w:val="Table Grid"/>
    <w:basedOn w:val="TableauNormal"/>
    <w:uiPriority w:val="59"/>
    <w:rsid w:val="00055458"/>
    <w:pPr>
      <w:widowControl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semiHidden/>
    <w:rsid w:val="00055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6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2" w:firstLine="360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C02F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5C02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2F1"/>
  </w:style>
  <w:style w:type="paragraph" w:styleId="Pieddepage">
    <w:name w:val="footer"/>
    <w:basedOn w:val="Normal"/>
    <w:link w:val="PieddepageCar"/>
    <w:uiPriority w:val="99"/>
    <w:unhideWhenUsed/>
    <w:rsid w:val="005C02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(Microsoft Word - POU_Fiche incident TAMBSPP - 005 - D\351fault sur la centrale UV)</vt:lpstr>
    </vt:vector>
  </TitlesOfParts>
  <Company>MAF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POU_Fiche incident TAMBSPP - 005 - D\351fault sur la centrale UV)</dc:title>
  <dc:creator>AURELIEN</dc:creator>
  <cp:lastModifiedBy>Cécile Ropital</cp:lastModifiedBy>
  <cp:revision>12</cp:revision>
  <cp:lastPrinted>2018-04-07T10:01:00Z</cp:lastPrinted>
  <dcterms:created xsi:type="dcterms:W3CDTF">2017-10-24T09:56:00Z</dcterms:created>
  <dcterms:modified xsi:type="dcterms:W3CDTF">2018-04-13T14:20:00Z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2016-05-28T00:00:00Z</vt:filetime>
  </property>
  <property fmtid="{D5CDD505-2E9C-101B-9397-08002B2CF9AE}" pid="3" name="LastSaved">
    <vt:filetime>2017-07-19T00:00:00Z</vt:filetime>
  </property>
</Properties>
</file>